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7E69B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69F670EB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2E56D273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53D43F8C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1096B96D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1543CBB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xxx/1153/200/20/20</w:t>
      </w:r>
      <w:r w:rsidR="00BD04A3" w:rsidRPr="00362041">
        <w:rPr>
          <w:rFonts w:ascii="Book Antiqua" w:eastAsia="Arial" w:hAnsi="Book Antiqua" w:cs="Arial"/>
          <w:b/>
          <w:bCs/>
          <w:color w:val="333333"/>
          <w:highlight w:val="cyan"/>
        </w:rPr>
        <w:t>2</w:t>
      </w:r>
      <w:r w:rsidR="00362041" w:rsidRPr="00362041">
        <w:rPr>
          <w:rFonts w:ascii="Book Antiqua" w:eastAsia="Arial" w:hAnsi="Book Antiqua" w:cs="Arial"/>
          <w:b/>
          <w:bCs/>
          <w:color w:val="333333"/>
          <w:highlight w:val="cyan"/>
        </w:rPr>
        <w:t>6</w:t>
      </w:r>
    </w:p>
    <w:p w14:paraId="17AA72E8" w14:textId="77777777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0106DEC4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7F9CB1D2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395EB8B8" w14:textId="77777777" w:rsidR="00362041" w:rsidRPr="005D77E1" w:rsidRDefault="00362041" w:rsidP="00362041">
      <w:pPr>
        <w:autoSpaceDE w:val="0"/>
        <w:spacing w:after="12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01E13600" w14:textId="77777777" w:rsidR="00362041" w:rsidRDefault="00362041" w:rsidP="00362041">
      <w:pPr>
        <w:autoSpaceDE w:val="0"/>
        <w:spacing w:after="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>
        <w:rPr>
          <w:rFonts w:ascii="Book Antiqua" w:eastAsia="Arial" w:hAnsi="Book Antiqua" w:cs="Arial"/>
        </w:rPr>
        <w:t>Ing. Zdeněk Vašák – ředitel</w:t>
      </w:r>
      <w:r>
        <w:rPr>
          <w:rFonts w:ascii="Book Antiqua" w:eastAsia="Arial" w:hAnsi="Book Antiqua" w:cs="Arial"/>
        </w:rPr>
        <w:tab/>
      </w:r>
    </w:p>
    <w:p w14:paraId="37E15898" w14:textId="77777777" w:rsidR="00362041" w:rsidRDefault="00362041" w:rsidP="00362041">
      <w:pPr>
        <w:autoSpaceDE w:val="0"/>
        <w:ind w:left="2127"/>
        <w:contextualSpacing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Jiří Synek </w:t>
      </w:r>
      <w:r w:rsidRPr="00D0483E">
        <w:rPr>
          <w:rFonts w:ascii="Book Antiqua" w:eastAsia="Arial" w:hAnsi="Book Antiqua" w:cs="Arial"/>
        </w:rPr>
        <w:t>– 1. zástupce statutárního orgánu organizace na základě pověření</w:t>
      </w:r>
    </w:p>
    <w:p w14:paraId="5B109AB5" w14:textId="77777777" w:rsidR="00362041" w:rsidRPr="005D77E1" w:rsidRDefault="00362041" w:rsidP="00362041">
      <w:pPr>
        <w:autoSpaceDE w:val="0"/>
        <w:ind w:left="2127"/>
        <w:contextualSpacing/>
        <w:rPr>
          <w:rFonts w:ascii="Book Antiqua" w:eastAsia="Arial" w:hAnsi="Book Antiqua" w:cs="Arial"/>
          <w:b/>
          <w:bCs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270BFA48" w14:textId="77777777" w:rsidR="00362041" w:rsidRPr="005D77E1" w:rsidRDefault="00362041" w:rsidP="00362041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18D5E8C" w14:textId="77777777" w:rsidR="00362041" w:rsidRPr="005D77E1" w:rsidRDefault="00362041" w:rsidP="00362041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7770D1C9" w14:textId="77777777" w:rsidR="00362041" w:rsidRPr="005D77E1" w:rsidRDefault="00362041" w:rsidP="00362041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3E2CFD50" w14:textId="77777777" w:rsidR="00362041" w:rsidRPr="005D77E1" w:rsidRDefault="00362041" w:rsidP="00362041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5EFEB21D" w14:textId="77777777" w:rsidR="00362041" w:rsidRPr="005D77E1" w:rsidRDefault="00362041" w:rsidP="00362041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C03EA62" w14:textId="77777777" w:rsidR="00362041" w:rsidRPr="005D77E1" w:rsidRDefault="00362041" w:rsidP="00362041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6D43A85C" w14:textId="77777777" w:rsidR="00362041" w:rsidRDefault="00362041" w:rsidP="00362041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>
        <w:rPr>
          <w:rFonts w:ascii="Book Antiqua" w:eastAsia="Arial" w:hAnsi="Book Antiqua" w:cs="Arial"/>
        </w:rPr>
        <w:t xml:space="preserve"> </w:t>
      </w:r>
    </w:p>
    <w:p w14:paraId="579ECDE0" w14:textId="77777777" w:rsidR="00362041" w:rsidRDefault="00362041" w:rsidP="00362041">
      <w:pPr>
        <w:spacing w:after="0" w:line="240" w:lineRule="auto"/>
        <w:contextualSpacing/>
      </w:pPr>
      <w:r w:rsidRPr="005D77E1">
        <w:rPr>
          <w:rFonts w:ascii="Book Antiqua" w:hAnsi="Book Antiqua"/>
        </w:rPr>
        <w:t>Pověřená osoba:</w:t>
      </w:r>
      <w:r w:rsidRPr="005D77E1">
        <w:rPr>
          <w:rFonts w:ascii="Book Antiqua" w:hAnsi="Book Antiqua"/>
        </w:rPr>
        <w:tab/>
        <w:t>Ing. Jiří Synek, náměstek</w:t>
      </w:r>
      <w:r>
        <w:rPr>
          <w:rFonts w:ascii="Book Antiqua" w:hAnsi="Book Antiqua"/>
        </w:rPr>
        <w:t xml:space="preserve"> ředitele, úsek </w:t>
      </w:r>
      <w:proofErr w:type="spellStart"/>
      <w:r>
        <w:rPr>
          <w:rFonts w:ascii="Book Antiqua" w:hAnsi="Book Antiqua"/>
        </w:rPr>
        <w:t>technicko</w:t>
      </w:r>
      <w:proofErr w:type="spellEnd"/>
      <w:r>
        <w:rPr>
          <w:rFonts w:ascii="Book Antiqua" w:hAnsi="Book Antiqua"/>
        </w:rPr>
        <w:t xml:space="preserve"> – správní</w:t>
      </w:r>
    </w:p>
    <w:p w14:paraId="024CFF58" w14:textId="77777777" w:rsidR="00362041" w:rsidRDefault="00362041" w:rsidP="00362041">
      <w:pPr>
        <w:pStyle w:val="Seznam"/>
        <w:spacing w:before="120"/>
        <w:ind w:left="284" w:hanging="284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EEC74D6" w14:textId="77777777" w:rsidR="00362041" w:rsidRDefault="00362041" w:rsidP="00362041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Zdeněk Vašák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304B137B" w14:textId="77777777" w:rsidR="00362041" w:rsidRDefault="00362041" w:rsidP="00362041">
      <w:pPr>
        <w:spacing w:after="120"/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Jiří Synek </w:t>
      </w:r>
      <w:r w:rsidRPr="00D0483E">
        <w:rPr>
          <w:rFonts w:ascii="Book Antiqua" w:eastAsia="Arial" w:hAnsi="Book Antiqua" w:cs="Arial"/>
        </w:rPr>
        <w:t>– 1. zástupce statutárního orgánu organizace na základě pověření</w:t>
      </w:r>
    </w:p>
    <w:p w14:paraId="4B372914" w14:textId="77777777" w:rsidR="00362041" w:rsidRDefault="00362041" w:rsidP="00362041">
      <w:pPr>
        <w:spacing w:after="120"/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1E2FC47A" w14:textId="77777777" w:rsidR="00362041" w:rsidRPr="0009303A" w:rsidRDefault="00362041" w:rsidP="00362041">
      <w:pPr>
        <w:pStyle w:val="Seznam"/>
        <w:spacing w:before="120"/>
        <w:ind w:left="284" w:hanging="284"/>
        <w:rPr>
          <w:rFonts w:ascii="Book Antiqua" w:eastAsia="Arial" w:hAnsi="Book Antiqua" w:cs="Arial"/>
          <w:sz w:val="22"/>
          <w:szCs w:val="22"/>
        </w:rPr>
      </w:pPr>
      <w:r w:rsidRPr="0009303A">
        <w:rPr>
          <w:rFonts w:ascii="Book Antiqua" w:eastAsia="Arial" w:hAnsi="Book Antiqua" w:cs="Arial"/>
          <w:sz w:val="22"/>
          <w:szCs w:val="22"/>
        </w:rPr>
        <w:t>Osoby oprávněné jednat ve věcech technických:</w:t>
      </w:r>
      <w:r w:rsidRPr="0009303A">
        <w:rPr>
          <w:rFonts w:ascii="Book Antiqua" w:eastAsia="Arial" w:hAnsi="Book Antiqua" w:cs="Arial"/>
          <w:sz w:val="22"/>
          <w:szCs w:val="22"/>
        </w:rPr>
        <w:tab/>
      </w:r>
    </w:p>
    <w:p w14:paraId="2991387D" w14:textId="77777777" w:rsidR="00362041" w:rsidRPr="0009303A" w:rsidRDefault="00362041" w:rsidP="00362041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Ing. Jiří Synek – náměstek úseku </w:t>
      </w:r>
      <w:proofErr w:type="spellStart"/>
      <w:r w:rsidRPr="0009303A">
        <w:rPr>
          <w:rFonts w:ascii="Book Antiqua" w:hAnsi="Book Antiqua" w:cs="Arial"/>
        </w:rPr>
        <w:t>technicko</w:t>
      </w:r>
      <w:proofErr w:type="spellEnd"/>
      <w:r w:rsidRPr="0009303A">
        <w:rPr>
          <w:rFonts w:ascii="Book Antiqua" w:hAnsi="Book Antiqua" w:cs="Arial"/>
        </w:rPr>
        <w:t xml:space="preserve"> - správního</w:t>
      </w:r>
    </w:p>
    <w:p w14:paraId="4330E7C8" w14:textId="77777777" w:rsidR="00362041" w:rsidRPr="0009303A" w:rsidRDefault="00362041" w:rsidP="00362041">
      <w:pPr>
        <w:spacing w:after="12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Tel: +420 724 203 477, e-mail: </w:t>
      </w:r>
      <w:hyperlink r:id="rId12" w:history="1">
        <w:r w:rsidRPr="0009303A">
          <w:rPr>
            <w:rStyle w:val="Hypertextovodkaz"/>
            <w:rFonts w:ascii="Book Antiqua" w:hAnsi="Book Antiqua" w:cs="Arial"/>
          </w:rPr>
          <w:t>jiri.synek@suspk.cz</w:t>
        </w:r>
      </w:hyperlink>
      <w:r w:rsidRPr="0009303A">
        <w:rPr>
          <w:rFonts w:ascii="Book Antiqua" w:hAnsi="Book Antiqua" w:cs="Arial"/>
        </w:rPr>
        <w:tab/>
      </w:r>
    </w:p>
    <w:p w14:paraId="4638AB5D" w14:textId="77777777" w:rsidR="00362041" w:rsidRPr="0009303A" w:rsidRDefault="00362041" w:rsidP="00362041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>Ing. Milan Skýba – vedoucí oddělení kontroly kvality staveb</w:t>
      </w:r>
    </w:p>
    <w:p w14:paraId="0712E21C" w14:textId="77777777" w:rsidR="00362041" w:rsidRPr="0009303A" w:rsidRDefault="00362041" w:rsidP="00362041">
      <w:pPr>
        <w:spacing w:after="120"/>
        <w:ind w:left="2127" w:firstLine="709"/>
        <w:rPr>
          <w:rFonts w:ascii="Book Antiqua" w:eastAsia="Arial" w:hAnsi="Book Antiqua" w:cs="Arial"/>
        </w:rPr>
      </w:pPr>
      <w:r w:rsidRPr="0009303A">
        <w:rPr>
          <w:rFonts w:ascii="Book Antiqua" w:hAnsi="Book Antiqua" w:cs="Arial"/>
        </w:rPr>
        <w:t xml:space="preserve">Tel: +420 724 105 131, e-mail: </w:t>
      </w:r>
      <w:hyperlink r:id="rId13" w:history="1">
        <w:r w:rsidRPr="0009303A">
          <w:rPr>
            <w:rStyle w:val="Hypertextovodkaz"/>
            <w:rFonts w:ascii="Book Antiqua" w:hAnsi="Book Antiqua" w:cs="Arial"/>
          </w:rPr>
          <w:t>milan.skyba@suspk.cz</w:t>
        </w:r>
      </w:hyperlink>
      <w:r w:rsidRPr="0009303A">
        <w:rPr>
          <w:rFonts w:ascii="Book Antiqua" w:hAnsi="Book Antiqua" w:cs="Arial"/>
        </w:rPr>
        <w:tab/>
      </w:r>
    </w:p>
    <w:p w14:paraId="7A78FF0C" w14:textId="77777777" w:rsidR="00362041" w:rsidRPr="0009303A" w:rsidRDefault="00362041" w:rsidP="00362041">
      <w:pPr>
        <w:pStyle w:val="Seznam"/>
        <w:spacing w:before="120"/>
        <w:ind w:left="0" w:firstLine="0"/>
        <w:rPr>
          <w:rFonts w:ascii="Book Antiqua" w:hAnsi="Book Antiqua" w:cs="Arial"/>
          <w:sz w:val="22"/>
          <w:szCs w:val="22"/>
        </w:rPr>
      </w:pPr>
      <w:r w:rsidRPr="0009303A">
        <w:rPr>
          <w:rFonts w:ascii="Book Antiqua" w:hAnsi="Book Antiqua" w:cs="Arial"/>
          <w:sz w:val="22"/>
          <w:szCs w:val="22"/>
        </w:rPr>
        <w:t>Osoby oprávněné k provádění zápisů a podepisování stavebního</w:t>
      </w:r>
      <w:r w:rsidRPr="0009303A">
        <w:rPr>
          <w:rFonts w:ascii="Book Antiqua" w:hAnsi="Book Antiqua" w:cs="Arial"/>
          <w:i/>
          <w:sz w:val="22"/>
          <w:szCs w:val="22"/>
        </w:rPr>
        <w:t xml:space="preserve"> </w:t>
      </w:r>
      <w:r w:rsidRPr="0009303A">
        <w:rPr>
          <w:rFonts w:ascii="Book Antiqua" w:hAnsi="Book Antiqua" w:cs="Arial"/>
          <w:sz w:val="22"/>
          <w:szCs w:val="22"/>
        </w:rPr>
        <w:t xml:space="preserve">deníku a k předání </w:t>
      </w:r>
      <w:r w:rsidRPr="0009303A">
        <w:rPr>
          <w:rFonts w:ascii="Book Antiqua" w:hAnsi="Book Antiqua" w:cs="Arial"/>
          <w:sz w:val="22"/>
          <w:szCs w:val="22"/>
        </w:rPr>
        <w:lastRenderedPageBreak/>
        <w:t xml:space="preserve">staveniště a k podpisu protokolu o předání a převzetí stavby: </w:t>
      </w:r>
    </w:p>
    <w:p w14:paraId="0EDD5604" w14:textId="77777777" w:rsidR="00362041" w:rsidRPr="0009303A" w:rsidRDefault="00362041" w:rsidP="00362041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Ing. Jiří Synek – náměstek úseku </w:t>
      </w:r>
      <w:proofErr w:type="spellStart"/>
      <w:r w:rsidRPr="0009303A">
        <w:rPr>
          <w:rFonts w:ascii="Book Antiqua" w:hAnsi="Book Antiqua" w:cs="Arial"/>
        </w:rPr>
        <w:t>technicko</w:t>
      </w:r>
      <w:proofErr w:type="spellEnd"/>
      <w:r w:rsidRPr="0009303A">
        <w:rPr>
          <w:rFonts w:ascii="Book Antiqua" w:hAnsi="Book Antiqua" w:cs="Arial"/>
        </w:rPr>
        <w:t xml:space="preserve"> - správního </w:t>
      </w:r>
    </w:p>
    <w:p w14:paraId="5C39853C" w14:textId="77777777" w:rsidR="00362041" w:rsidRPr="0009303A" w:rsidRDefault="00362041" w:rsidP="00362041">
      <w:pPr>
        <w:spacing w:after="120"/>
        <w:ind w:left="2126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Tel: +420 724 203 477, e-mail: </w:t>
      </w:r>
      <w:hyperlink r:id="rId14" w:history="1">
        <w:r w:rsidRPr="0009303A">
          <w:rPr>
            <w:rStyle w:val="Hypertextovodkaz"/>
            <w:rFonts w:ascii="Book Antiqua" w:hAnsi="Book Antiqua" w:cs="Arial"/>
          </w:rPr>
          <w:t>jiri.synek@suspk.cz</w:t>
        </w:r>
      </w:hyperlink>
      <w:r w:rsidRPr="0009303A">
        <w:rPr>
          <w:rFonts w:ascii="Book Antiqua" w:hAnsi="Book Antiqua" w:cs="Arial"/>
        </w:rPr>
        <w:tab/>
      </w:r>
    </w:p>
    <w:p w14:paraId="25B927F7" w14:textId="77777777" w:rsidR="00362041" w:rsidRPr="0009303A" w:rsidRDefault="00362041" w:rsidP="00362041">
      <w:pPr>
        <w:spacing w:after="0"/>
        <w:ind w:left="2127" w:firstLine="709"/>
        <w:rPr>
          <w:rFonts w:ascii="Book Antiqua" w:eastAsia="Arial" w:hAnsi="Book Antiqua" w:cs="Arial"/>
        </w:rPr>
      </w:pPr>
      <w:r w:rsidRPr="0009303A">
        <w:rPr>
          <w:rFonts w:ascii="Book Antiqua" w:hAnsi="Book Antiqua" w:cs="Arial"/>
        </w:rPr>
        <w:t>Ing. Radim Malát – technický dozor stavebníka</w:t>
      </w:r>
    </w:p>
    <w:p w14:paraId="4B3EE80D" w14:textId="77777777" w:rsidR="00362041" w:rsidRPr="0009303A" w:rsidRDefault="00362041" w:rsidP="00362041">
      <w:pPr>
        <w:spacing w:after="120"/>
        <w:ind w:left="2126" w:firstLine="709"/>
        <w:rPr>
          <w:rFonts w:ascii="Book Antiqua" w:hAnsi="Book Antiqua" w:cs="Arial"/>
        </w:rPr>
      </w:pPr>
      <w:r w:rsidRPr="0009303A"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 w:rsidRPr="0009303A">
          <w:rPr>
            <w:rStyle w:val="Hypertextovodkaz"/>
            <w:rFonts w:ascii="Book Antiqua" w:eastAsia="Arial" w:hAnsi="Book Antiqua" w:cs="Arial"/>
          </w:rPr>
          <w:t>radim.malat@suspk.cz</w:t>
        </w:r>
      </w:hyperlink>
      <w:r w:rsidRPr="0009303A">
        <w:rPr>
          <w:rFonts w:ascii="Book Antiqua" w:eastAsia="Arial" w:hAnsi="Book Antiqua" w:cs="Arial"/>
        </w:rPr>
        <w:tab/>
      </w:r>
    </w:p>
    <w:p w14:paraId="475912D7" w14:textId="77777777" w:rsidR="00362041" w:rsidRPr="0009303A" w:rsidRDefault="00362041" w:rsidP="00362041">
      <w:pPr>
        <w:spacing w:after="0"/>
        <w:ind w:left="2832" w:firstLine="4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>Ing. Milan Skýba – vedoucí oddělení kontroly staveb</w:t>
      </w:r>
    </w:p>
    <w:p w14:paraId="3F348CF6" w14:textId="77777777" w:rsidR="00362041" w:rsidRDefault="00362041" w:rsidP="009B013E">
      <w:pPr>
        <w:spacing w:after="120"/>
        <w:ind w:left="2126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>Tel: +</w:t>
      </w:r>
      <w:r w:rsidRPr="009B013E">
        <w:rPr>
          <w:rFonts w:ascii="Book Antiqua" w:eastAsia="Arial" w:hAnsi="Book Antiqua" w:cs="Arial"/>
        </w:rPr>
        <w:t>420</w:t>
      </w:r>
      <w:r w:rsidRPr="0009303A">
        <w:rPr>
          <w:rFonts w:ascii="Book Antiqua" w:hAnsi="Book Antiqua" w:cs="Arial"/>
        </w:rPr>
        <w:t xml:space="preserve"> 724 105 131, e-mail: </w:t>
      </w:r>
      <w:hyperlink r:id="rId16" w:history="1">
        <w:r w:rsidRPr="0009303A">
          <w:rPr>
            <w:rStyle w:val="Hypertextovodkaz"/>
            <w:rFonts w:ascii="Book Antiqua" w:hAnsi="Book Antiqua" w:cs="Arial"/>
          </w:rPr>
          <w:t>milan.skyba@suspk.cz</w:t>
        </w:r>
      </w:hyperlink>
      <w:r w:rsidRPr="0009303A">
        <w:rPr>
          <w:rFonts w:ascii="Book Antiqua" w:hAnsi="Book Antiqua" w:cs="Arial"/>
        </w:rPr>
        <w:tab/>
      </w:r>
    </w:p>
    <w:p w14:paraId="050271D9" w14:textId="77777777" w:rsidR="009B013E" w:rsidRDefault="009B013E" w:rsidP="009B013E">
      <w:pPr>
        <w:spacing w:after="0"/>
        <w:ind w:left="2832" w:firstLine="4"/>
        <w:rPr>
          <w:rFonts w:ascii="Book Antiqua" w:hAnsi="Book Antiqua" w:cs="Arial"/>
        </w:rPr>
      </w:pPr>
      <w:r w:rsidRPr="00A3190E">
        <w:rPr>
          <w:rFonts w:ascii="Book Antiqua" w:hAnsi="Book Antiqua" w:cs="Arial"/>
        </w:rPr>
        <w:t xml:space="preserve">Bc. Petr Slezák – technický dozor stavebníka </w:t>
      </w:r>
    </w:p>
    <w:p w14:paraId="597F5591" w14:textId="0EF6B6B0" w:rsidR="009B013E" w:rsidRPr="0009303A" w:rsidRDefault="009B013E" w:rsidP="009B013E">
      <w:pPr>
        <w:spacing w:after="0"/>
        <w:ind w:left="2127" w:firstLine="709"/>
        <w:rPr>
          <w:rFonts w:ascii="Book Antiqua" w:hAnsi="Book Antiqua" w:cs="Arial"/>
        </w:rPr>
      </w:pPr>
      <w:r w:rsidRPr="00A3190E">
        <w:rPr>
          <w:rFonts w:ascii="Book Antiqua" w:hAnsi="Book Antiqua" w:cs="Arial"/>
        </w:rPr>
        <w:t xml:space="preserve">Tel: +420 720 872 996, e-mail: </w:t>
      </w:r>
      <w:hyperlink r:id="rId17" w:history="1">
        <w:r w:rsidR="00106BC6" w:rsidRPr="002D612B">
          <w:rPr>
            <w:rStyle w:val="Hypertextovodkaz"/>
            <w:rFonts w:ascii="Book Antiqua" w:hAnsi="Book Antiqua" w:cs="Arial"/>
          </w:rPr>
          <w:t>petr.slezak@suspk.cz</w:t>
        </w:r>
      </w:hyperlink>
      <w:r w:rsidR="00106BC6">
        <w:rPr>
          <w:rFonts w:ascii="Book Antiqua" w:hAnsi="Book Antiqua" w:cs="Arial"/>
        </w:rPr>
        <w:tab/>
      </w:r>
    </w:p>
    <w:p w14:paraId="5E107E73" w14:textId="77777777" w:rsidR="00362041" w:rsidRPr="005D77E1" w:rsidRDefault="00362041" w:rsidP="00362041">
      <w:pPr>
        <w:spacing w:after="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39CFEDC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8E0AEC5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E9DBB78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642DC6D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4B31A3DB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A67F787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118FD043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535422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7736B0C5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8286C08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C52921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53C78FA2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9DE1FFB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497DA9C3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74E685EA" w14:textId="24A37E3E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bookmarkEnd w:id="1"/>
      <w:r w:rsidR="00C400B4" w:rsidRPr="00C400B4">
        <w:rPr>
          <w:rFonts w:ascii="Book Antiqua" w:hAnsi="Book Antiqua" w:cstheme="minorHAnsi"/>
          <w:b/>
          <w:bCs/>
          <w:sz w:val="22"/>
          <w:szCs w:val="22"/>
        </w:rPr>
        <w:t>Parkoviště Sanatorium Jevíčko</w:t>
      </w:r>
      <w:r w:rsidR="006A47AF">
        <w:rPr>
          <w:rFonts w:ascii="Book Antiqua" w:eastAsia="Calibri" w:hAnsi="Book Antiqua" w:cs="Arial"/>
          <w:sz w:val="22"/>
          <w:szCs w:val="22"/>
        </w:rPr>
        <w:t xml:space="preserve">“ </w:t>
      </w:r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4AAC474F" w14:textId="77777777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06619576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3891B7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B0886" w14:textId="77777777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2DDDC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18C63164" w14:textId="77777777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6496DD46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F71F5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3B6A5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2AE55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0AB3C3F0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2D708B2E" w14:textId="77777777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lastRenderedPageBreak/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51983801" w14:textId="77777777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7A96577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18A65DAD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41646859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</w:t>
      </w:r>
      <w:r w:rsidR="001D1C8D">
        <w:rPr>
          <w:rFonts w:ascii="Book Antiqua" w:eastAsia="Times New Roman" w:hAnsi="Book Antiqua" w:cs="Arial"/>
          <w:lang w:eastAsia="cs-CZ"/>
        </w:rPr>
        <w:t>Druhé</w:t>
      </w:r>
      <w:r w:rsidRPr="00DC6450">
        <w:rPr>
          <w:rFonts w:ascii="Book Antiqua" w:eastAsia="Times New Roman" w:hAnsi="Book Antiqua" w:cs="Arial"/>
          <w:lang w:eastAsia="cs-CZ"/>
        </w:rPr>
        <w:t xml:space="preserve"> vydání 202</w:t>
      </w:r>
      <w:r w:rsidR="001D1C8D">
        <w:rPr>
          <w:rFonts w:ascii="Book Antiqua" w:eastAsia="Times New Roman" w:hAnsi="Book Antiqua" w:cs="Arial"/>
          <w:lang w:eastAsia="cs-CZ"/>
        </w:rPr>
        <w:t>5</w:t>
      </w:r>
      <w:r w:rsidRPr="00DC6450">
        <w:rPr>
          <w:rFonts w:ascii="Book Antiqua" w:eastAsia="Times New Roman" w:hAnsi="Book Antiqua" w:cs="Arial"/>
          <w:lang w:eastAsia="cs-CZ"/>
        </w:rPr>
        <w:t>)</w:t>
      </w:r>
    </w:p>
    <w:p w14:paraId="44040881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9C72576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17F50F97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2F63C0AA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20E30510" w14:textId="77777777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4045FF58" w14:textId="77777777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5861A637" w14:textId="77777777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35325E41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6856A805" w14:textId="77777777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 xml:space="preserve">Smlouva je uzavírána s odloženou účinností, přičemž tato Smlouva nabývá účinnosti </w:t>
      </w:r>
      <w:r>
        <w:rPr>
          <w:rFonts w:ascii="Book Antiqua" w:eastAsia="Calibri" w:hAnsi="Book Antiqua" w:cs="Arial"/>
          <w:sz w:val="22"/>
          <w:szCs w:val="22"/>
        </w:rPr>
        <w:t>Dat</w:t>
      </w:r>
      <w:r w:rsidR="00AD230B">
        <w:rPr>
          <w:rFonts w:ascii="Book Antiqua" w:eastAsia="Calibri" w:hAnsi="Book Antiqua" w:cs="Arial"/>
          <w:sz w:val="22"/>
          <w:szCs w:val="22"/>
        </w:rPr>
        <w:t>em</w:t>
      </w:r>
      <w:r>
        <w:rPr>
          <w:rFonts w:ascii="Book Antiqua" w:eastAsia="Calibri" w:hAnsi="Book Antiqua" w:cs="Arial"/>
          <w:sz w:val="22"/>
          <w:szCs w:val="22"/>
        </w:rPr>
        <w:t xml:space="preserve"> zahájení prací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5F78C1CC" w14:textId="77777777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36AFA439" w14:textId="77777777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162E0ADF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324F1C66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200153FE" w14:textId="77777777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6DFFF011" w14:textId="77777777" w:rsidR="00852575" w:rsidRPr="005A70B8" w:rsidRDefault="00362041" w:rsidP="00BA6E95">
      <w:pPr>
        <w:spacing w:after="0" w:line="240" w:lineRule="auto"/>
        <w:ind w:right="-765"/>
        <w:rPr>
          <w:rFonts w:ascii="Book Antiqua" w:hAnsi="Book Antiqua" w:cs="Arial"/>
        </w:rPr>
      </w:pP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 w:rsidR="00852575" w:rsidRPr="005A70B8">
        <w:rPr>
          <w:rFonts w:ascii="Book Antiqua" w:hAnsi="Book Antiqua" w:cs="Arial"/>
        </w:rPr>
        <w:tab/>
      </w:r>
      <w:r w:rsidR="00852575" w:rsidRPr="005A70B8">
        <w:rPr>
          <w:rFonts w:ascii="Book Antiqua" w:hAnsi="Book Antiqua" w:cs="Arial"/>
        </w:rPr>
        <w:tab/>
      </w:r>
      <w:r w:rsidR="00852575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sectPr w:rsidR="00852575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A9F4F" w14:textId="77777777" w:rsidR="008B1716" w:rsidRDefault="008B1716" w:rsidP="00852575">
      <w:pPr>
        <w:spacing w:after="0" w:line="240" w:lineRule="auto"/>
      </w:pPr>
      <w:r>
        <w:separator/>
      </w:r>
    </w:p>
  </w:endnote>
  <w:endnote w:type="continuationSeparator" w:id="0">
    <w:p w14:paraId="69A529AA" w14:textId="77777777" w:rsidR="008B1716" w:rsidRDefault="008B1716" w:rsidP="00852575">
      <w:pPr>
        <w:spacing w:after="0" w:line="240" w:lineRule="auto"/>
      </w:pPr>
      <w:r>
        <w:continuationSeparator/>
      </w:r>
    </w:p>
  </w:endnote>
  <w:endnote w:type="continuationNotice" w:id="1">
    <w:p w14:paraId="24595478" w14:textId="77777777" w:rsidR="008B1716" w:rsidRDefault="008B17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130F7" w14:textId="77777777" w:rsidR="008B1716" w:rsidRDefault="008B1716" w:rsidP="00852575">
      <w:pPr>
        <w:spacing w:after="0" w:line="240" w:lineRule="auto"/>
      </w:pPr>
      <w:r>
        <w:separator/>
      </w:r>
    </w:p>
  </w:footnote>
  <w:footnote w:type="continuationSeparator" w:id="0">
    <w:p w14:paraId="68248253" w14:textId="77777777" w:rsidR="008B1716" w:rsidRDefault="008B1716" w:rsidP="00852575">
      <w:pPr>
        <w:spacing w:after="0" w:line="240" w:lineRule="auto"/>
      </w:pPr>
      <w:r>
        <w:continuationSeparator/>
      </w:r>
    </w:p>
  </w:footnote>
  <w:footnote w:type="continuationNotice" w:id="1">
    <w:p w14:paraId="6E631056" w14:textId="77777777" w:rsidR="008B1716" w:rsidRDefault="008B17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5C97F" w14:textId="77777777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A0"/>
    <w:rsid w:val="000034B9"/>
    <w:rsid w:val="00005603"/>
    <w:rsid w:val="00023B5D"/>
    <w:rsid w:val="000252DA"/>
    <w:rsid w:val="00027CFF"/>
    <w:rsid w:val="00030C19"/>
    <w:rsid w:val="00032DF6"/>
    <w:rsid w:val="00036936"/>
    <w:rsid w:val="000378D5"/>
    <w:rsid w:val="00046DFE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5FD2"/>
    <w:rsid w:val="000B7BFA"/>
    <w:rsid w:val="000D7D19"/>
    <w:rsid w:val="000E0CF7"/>
    <w:rsid w:val="000F3D1D"/>
    <w:rsid w:val="000F728F"/>
    <w:rsid w:val="00104050"/>
    <w:rsid w:val="00105CFE"/>
    <w:rsid w:val="00106BC6"/>
    <w:rsid w:val="001070E8"/>
    <w:rsid w:val="00107837"/>
    <w:rsid w:val="001100F9"/>
    <w:rsid w:val="00113344"/>
    <w:rsid w:val="0011527E"/>
    <w:rsid w:val="00120E3F"/>
    <w:rsid w:val="00124111"/>
    <w:rsid w:val="00126453"/>
    <w:rsid w:val="00126C79"/>
    <w:rsid w:val="001277E8"/>
    <w:rsid w:val="00130E49"/>
    <w:rsid w:val="00133C62"/>
    <w:rsid w:val="00141B3E"/>
    <w:rsid w:val="00144083"/>
    <w:rsid w:val="00153F24"/>
    <w:rsid w:val="00155B51"/>
    <w:rsid w:val="001612A3"/>
    <w:rsid w:val="00162149"/>
    <w:rsid w:val="0016267A"/>
    <w:rsid w:val="00165E5D"/>
    <w:rsid w:val="00184EFD"/>
    <w:rsid w:val="0019299B"/>
    <w:rsid w:val="001B25BD"/>
    <w:rsid w:val="001D1A86"/>
    <w:rsid w:val="001D1C8D"/>
    <w:rsid w:val="001D6CF7"/>
    <w:rsid w:val="001E18F4"/>
    <w:rsid w:val="001E4D71"/>
    <w:rsid w:val="001F0EB7"/>
    <w:rsid w:val="001F4288"/>
    <w:rsid w:val="00207C79"/>
    <w:rsid w:val="00210F8F"/>
    <w:rsid w:val="002112B2"/>
    <w:rsid w:val="00213225"/>
    <w:rsid w:val="00223C55"/>
    <w:rsid w:val="00223E13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2041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2149"/>
    <w:rsid w:val="003C4DEA"/>
    <w:rsid w:val="003C52F8"/>
    <w:rsid w:val="003D1F3C"/>
    <w:rsid w:val="003E3FD9"/>
    <w:rsid w:val="003F2CB0"/>
    <w:rsid w:val="00401028"/>
    <w:rsid w:val="004022B6"/>
    <w:rsid w:val="0040486D"/>
    <w:rsid w:val="00421352"/>
    <w:rsid w:val="00423D8B"/>
    <w:rsid w:val="00431364"/>
    <w:rsid w:val="00435789"/>
    <w:rsid w:val="00441A51"/>
    <w:rsid w:val="0044762E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C0C30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2F9E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47AF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5FA0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24DC6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2533"/>
    <w:rsid w:val="007B471C"/>
    <w:rsid w:val="007C6BF9"/>
    <w:rsid w:val="007E6B44"/>
    <w:rsid w:val="007E7737"/>
    <w:rsid w:val="007F0432"/>
    <w:rsid w:val="007F76E9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16FE"/>
    <w:rsid w:val="008924D4"/>
    <w:rsid w:val="008950B3"/>
    <w:rsid w:val="008A1536"/>
    <w:rsid w:val="008A78FB"/>
    <w:rsid w:val="008B141D"/>
    <w:rsid w:val="008B1716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01F3"/>
    <w:rsid w:val="009A6447"/>
    <w:rsid w:val="009A7B01"/>
    <w:rsid w:val="009B013E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55AD0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D230B"/>
    <w:rsid w:val="00AE403A"/>
    <w:rsid w:val="00AE582A"/>
    <w:rsid w:val="00AE6EFF"/>
    <w:rsid w:val="00AF29C9"/>
    <w:rsid w:val="00AF43C9"/>
    <w:rsid w:val="00B103FC"/>
    <w:rsid w:val="00B10B19"/>
    <w:rsid w:val="00B15AC4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6FE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0B4"/>
    <w:rsid w:val="00C40904"/>
    <w:rsid w:val="00C43F64"/>
    <w:rsid w:val="00C448FB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62B"/>
    <w:rsid w:val="00D76AA9"/>
    <w:rsid w:val="00D966D4"/>
    <w:rsid w:val="00DA303A"/>
    <w:rsid w:val="00DA3856"/>
    <w:rsid w:val="00DA720B"/>
    <w:rsid w:val="00DA75FB"/>
    <w:rsid w:val="00DB2EC4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EE6826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6E58"/>
    <w:rsid w:val="00FA70AE"/>
    <w:rsid w:val="00FA7207"/>
    <w:rsid w:val="00FB173A"/>
    <w:rsid w:val="00FB6CF8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5E1E4"/>
  <w15:chartTrackingRefBased/>
  <w15:docId w15:val="{0CA15F6D-3DA0-4662-A1C2-6D4F81AA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petr.slezak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52;imonDvo&#345;&#225;k\OneDrive%20-%20Contract%20Management\T&#253;mov&#253;%20web%20-%20Projekt\Vzory,%20manu&#225;l%20a%20smluvn&#237;%20pokuty\Vzory\P&#345;&#237;loha%20a)%20P&#345;edloha%20smlouvy%20o%20d&#237;lo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71AB028C-8269-4900-B7A6-F74F58EE2D98}"/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a) Předloha smlouvy o dílo.dotx</Template>
  <TotalTime>4</TotalTime>
  <Pages>3</Pages>
  <Words>757</Words>
  <Characters>4654</Characters>
  <Application>Microsoft Office Word</Application>
  <DocSecurity>0</DocSecurity>
  <Lines>132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5318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Dvořák</dc:creator>
  <cp:keywords/>
  <dc:description/>
  <cp:lastModifiedBy>Synek Jiří</cp:lastModifiedBy>
  <cp:revision>5</cp:revision>
  <cp:lastPrinted>2019-03-08T21:33:00Z</cp:lastPrinted>
  <dcterms:created xsi:type="dcterms:W3CDTF">2026-02-10T14:08:00Z</dcterms:created>
  <dcterms:modified xsi:type="dcterms:W3CDTF">2026-02-15T17:26:00Z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